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715" w:rsidRPr="001665E7" w:rsidRDefault="00E81B5D" w:rsidP="001665E7">
      <w:pPr>
        <w:jc w:val="center"/>
        <w:rPr>
          <w:rFonts w:ascii="微软雅黑" w:eastAsia="微软雅黑" w:hAnsi="微软雅黑" w:hint="eastAsia"/>
          <w:sz w:val="44"/>
          <w:szCs w:val="44"/>
        </w:rPr>
      </w:pPr>
      <w:r w:rsidRPr="001665E7">
        <w:rPr>
          <w:rFonts w:ascii="微软雅黑" w:eastAsia="微软雅黑" w:hAnsi="微软雅黑" w:hint="eastAsia"/>
          <w:sz w:val="44"/>
          <w:szCs w:val="44"/>
        </w:rPr>
        <w:t>NAC1000升级在线AP</w:t>
      </w:r>
      <w:r w:rsidR="00CB2643" w:rsidRPr="001665E7">
        <w:rPr>
          <w:rFonts w:ascii="微软雅黑" w:eastAsia="微软雅黑" w:hAnsi="微软雅黑" w:hint="eastAsia"/>
          <w:sz w:val="44"/>
          <w:szCs w:val="44"/>
        </w:rPr>
        <w:t>操作手册</w:t>
      </w:r>
    </w:p>
    <w:p w:rsidR="00CB2643" w:rsidRPr="001665E7" w:rsidRDefault="00C41C75" w:rsidP="00CB2643">
      <w:pPr>
        <w:rPr>
          <w:rFonts w:ascii="微软雅黑" w:eastAsia="微软雅黑" w:hAnsi="微软雅黑" w:hint="eastAsia"/>
          <w:sz w:val="32"/>
          <w:szCs w:val="32"/>
        </w:rPr>
      </w:pPr>
      <w:r w:rsidRPr="001665E7">
        <w:rPr>
          <w:rFonts w:ascii="微软雅黑" w:eastAsia="微软雅黑" w:hAnsi="微软雅黑" w:hint="eastAsia"/>
          <w:sz w:val="32"/>
          <w:szCs w:val="32"/>
        </w:rPr>
        <w:t>手册说明</w:t>
      </w:r>
    </w:p>
    <w:p w:rsidR="00C41C75" w:rsidRPr="001665E7" w:rsidRDefault="00B93792" w:rsidP="00CB2643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 w:hint="eastAsia"/>
        </w:rPr>
        <w:t>该手册提供</w:t>
      </w:r>
      <w:r w:rsidR="00C41C75" w:rsidRPr="001665E7">
        <w:rPr>
          <w:rFonts w:ascii="微软雅黑" w:eastAsia="微软雅黑" w:hAnsi="微软雅黑" w:hint="eastAsia"/>
        </w:rPr>
        <w:t>旧版本AP在NAC1000上</w:t>
      </w:r>
      <w:r w:rsidRPr="001665E7">
        <w:rPr>
          <w:rFonts w:ascii="微软雅黑" w:eastAsia="微软雅黑" w:hAnsi="微软雅黑" w:hint="eastAsia"/>
        </w:rPr>
        <w:t>批量</w:t>
      </w:r>
      <w:r w:rsidR="00C41C75" w:rsidRPr="001665E7">
        <w:rPr>
          <w:rFonts w:ascii="微软雅黑" w:eastAsia="微软雅黑" w:hAnsi="微软雅黑" w:hint="eastAsia"/>
        </w:rPr>
        <w:t>升级</w:t>
      </w:r>
      <w:r w:rsidRPr="001665E7">
        <w:rPr>
          <w:rFonts w:ascii="微软雅黑" w:eastAsia="微软雅黑" w:hAnsi="微软雅黑" w:hint="eastAsia"/>
        </w:rPr>
        <w:t>到新版本AP的操作步骤</w:t>
      </w:r>
    </w:p>
    <w:p w:rsidR="00B93792" w:rsidRPr="001665E7" w:rsidRDefault="00B93792" w:rsidP="00C41C75">
      <w:pPr>
        <w:rPr>
          <w:rStyle w:val="topversioncontent"/>
          <w:rFonts w:ascii="微软雅黑" w:eastAsia="微软雅黑" w:hAnsi="微软雅黑" w:hint="eastAsia"/>
          <w:sz w:val="32"/>
          <w:szCs w:val="32"/>
        </w:rPr>
      </w:pPr>
      <w:r w:rsidRPr="001665E7">
        <w:rPr>
          <w:rStyle w:val="topversioncontent"/>
          <w:rFonts w:ascii="微软雅黑" w:eastAsia="微软雅黑" w:hAnsi="微软雅黑" w:hint="eastAsia"/>
          <w:sz w:val="32"/>
          <w:szCs w:val="32"/>
        </w:rPr>
        <w:t>设备版本</w:t>
      </w:r>
    </w:p>
    <w:p w:rsidR="00CB2643" w:rsidRPr="001665E7" w:rsidRDefault="00B93792" w:rsidP="00C41C75">
      <w:pPr>
        <w:rPr>
          <w:rStyle w:val="topversioncontent"/>
          <w:rFonts w:ascii="微软雅黑" w:eastAsia="微软雅黑" w:hAnsi="微软雅黑" w:hint="eastAsia"/>
        </w:rPr>
      </w:pPr>
      <w:r w:rsidRPr="001665E7">
        <w:rPr>
          <w:rStyle w:val="topversioncontent"/>
          <w:rFonts w:ascii="微软雅黑" w:eastAsia="微软雅黑" w:hAnsi="微软雅黑" w:hint="eastAsia"/>
        </w:rPr>
        <w:t>AC：</w:t>
      </w:r>
      <w:r w:rsidR="00CB2643" w:rsidRPr="001665E7">
        <w:rPr>
          <w:rStyle w:val="topversioncontent"/>
          <w:rFonts w:ascii="微软雅黑" w:eastAsia="微软雅黑" w:hAnsi="微软雅黑"/>
        </w:rPr>
        <w:t>Netcore(NAC1000)-V1.1.2250</w:t>
      </w:r>
      <w:r w:rsidR="00C41C75" w:rsidRPr="001665E7">
        <w:rPr>
          <w:rStyle w:val="topversioncontent"/>
          <w:rFonts w:ascii="微软雅黑" w:eastAsia="微软雅黑" w:hAnsi="微软雅黑" w:hint="eastAsia"/>
        </w:rPr>
        <w:t xml:space="preserve"> </w:t>
      </w:r>
      <w:r w:rsidR="00CB2643" w:rsidRPr="001665E7">
        <w:rPr>
          <w:rStyle w:val="topversioncontent"/>
          <w:rFonts w:ascii="微软雅黑" w:eastAsia="微软雅黑" w:hAnsi="微软雅黑" w:hint="eastAsia"/>
        </w:rPr>
        <w:t xml:space="preserve"> &amp; </w:t>
      </w:r>
      <w:r w:rsidR="00C41C75" w:rsidRPr="001665E7">
        <w:rPr>
          <w:rStyle w:val="topversioncontent"/>
          <w:rFonts w:ascii="微软雅黑" w:eastAsia="微软雅黑" w:hAnsi="微软雅黑" w:hint="eastAsia"/>
        </w:rPr>
        <w:t xml:space="preserve"> </w:t>
      </w:r>
      <w:r w:rsidRPr="001665E7">
        <w:rPr>
          <w:rStyle w:val="topversioncontent"/>
          <w:rFonts w:ascii="微软雅黑" w:eastAsia="微软雅黑" w:hAnsi="微软雅黑" w:hint="eastAsia"/>
        </w:rPr>
        <w:t>AP：</w:t>
      </w:r>
      <w:r w:rsidR="00CB2643" w:rsidRPr="001665E7">
        <w:rPr>
          <w:rStyle w:val="topversioncontent"/>
          <w:rFonts w:ascii="微软雅黑" w:eastAsia="微软雅黑" w:hAnsi="微软雅黑"/>
        </w:rPr>
        <w:t>Netcore(NAP881)CN-V1.2.38122</w:t>
      </w:r>
    </w:p>
    <w:p w:rsidR="00DE0210" w:rsidRPr="001665E7" w:rsidRDefault="00DE0210" w:rsidP="00C41C75">
      <w:pPr>
        <w:rPr>
          <w:rStyle w:val="topversioncontent"/>
          <w:rFonts w:ascii="微软雅黑" w:eastAsia="微软雅黑" w:hAnsi="微软雅黑" w:hint="eastAsia"/>
          <w:sz w:val="32"/>
          <w:szCs w:val="32"/>
        </w:rPr>
      </w:pPr>
      <w:r w:rsidRPr="001665E7">
        <w:rPr>
          <w:rStyle w:val="topversioncontent"/>
          <w:rFonts w:ascii="微软雅黑" w:eastAsia="微软雅黑" w:hAnsi="微软雅黑" w:hint="eastAsia"/>
          <w:sz w:val="32"/>
          <w:szCs w:val="32"/>
        </w:rPr>
        <w:t>升级版本</w:t>
      </w:r>
    </w:p>
    <w:p w:rsidR="00DE0210" w:rsidRPr="001665E7" w:rsidRDefault="00DE0210" w:rsidP="00C41C75">
      <w:pPr>
        <w:rPr>
          <w:rStyle w:val="topversioncontent"/>
          <w:rFonts w:ascii="微软雅黑" w:eastAsia="微软雅黑" w:hAnsi="微软雅黑" w:hint="eastAsia"/>
        </w:rPr>
      </w:pPr>
      <w:r w:rsidRPr="001665E7">
        <w:rPr>
          <w:rStyle w:val="topversioncontent"/>
          <w:rFonts w:ascii="微软雅黑" w:eastAsia="微软雅黑" w:hAnsi="微软雅黑" w:hint="eastAsia"/>
        </w:rPr>
        <w:t>AP：</w:t>
      </w:r>
      <w:r w:rsidRPr="001665E7">
        <w:rPr>
          <w:rStyle w:val="topversioncontent"/>
          <w:rFonts w:ascii="微软雅黑" w:eastAsia="微软雅黑" w:hAnsi="微软雅黑"/>
        </w:rPr>
        <w:t>Netcore(NAP881)CN-V1.2.39082,2016.05.25</w:t>
      </w:r>
    </w:p>
    <w:p w:rsidR="00DE0210" w:rsidRPr="001665E7" w:rsidRDefault="00DE0210" w:rsidP="00CB2643">
      <w:pPr>
        <w:rPr>
          <w:rFonts w:ascii="微软雅黑" w:eastAsia="微软雅黑" w:hAnsi="微软雅黑" w:hint="eastAsia"/>
        </w:rPr>
      </w:pPr>
    </w:p>
    <w:p w:rsidR="00C41C75" w:rsidRPr="001665E7" w:rsidRDefault="00B93792" w:rsidP="00CB2643">
      <w:pPr>
        <w:rPr>
          <w:rFonts w:ascii="微软雅黑" w:eastAsia="微软雅黑" w:hAnsi="微软雅黑" w:hint="eastAsia"/>
          <w:sz w:val="32"/>
          <w:szCs w:val="32"/>
        </w:rPr>
      </w:pPr>
      <w:r w:rsidRPr="001665E7">
        <w:rPr>
          <w:rFonts w:ascii="微软雅黑" w:eastAsia="微软雅黑" w:hAnsi="微软雅黑" w:hint="eastAsia"/>
          <w:sz w:val="32"/>
          <w:szCs w:val="32"/>
        </w:rPr>
        <w:t>操作步骤</w:t>
      </w:r>
    </w:p>
    <w:p w:rsidR="00B93792" w:rsidRPr="001665E7" w:rsidRDefault="00B93792" w:rsidP="00B93792">
      <w:pPr>
        <w:pStyle w:val="a3"/>
        <w:numPr>
          <w:ilvl w:val="0"/>
          <w:numId w:val="3"/>
        </w:numPr>
        <w:ind w:firstLineChars="0"/>
        <w:rPr>
          <w:rFonts w:ascii="微软雅黑" w:eastAsia="微软雅黑" w:hAnsi="微软雅黑" w:hint="eastAsia"/>
          <w:sz w:val="28"/>
          <w:szCs w:val="28"/>
        </w:rPr>
      </w:pPr>
      <w:r w:rsidRPr="001665E7">
        <w:rPr>
          <w:rFonts w:ascii="微软雅黑" w:eastAsia="微软雅黑" w:hAnsi="微软雅黑" w:hint="eastAsia"/>
          <w:sz w:val="28"/>
          <w:szCs w:val="28"/>
        </w:rPr>
        <w:t>登录到AC设备</w:t>
      </w:r>
    </w:p>
    <w:p w:rsidR="00B93792" w:rsidRPr="001665E7" w:rsidRDefault="00B93792" w:rsidP="00B93792">
      <w:pPr>
        <w:pStyle w:val="a3"/>
        <w:ind w:left="360" w:firstLineChars="0" w:firstLine="0"/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 w:cs="微软雅黑+FPEF"/>
          <w:noProof/>
          <w:color w:val="000000"/>
          <w:kern w:val="0"/>
          <w:szCs w:val="21"/>
        </w:rPr>
        <w:drawing>
          <wp:inline distT="0" distB="0" distL="0" distR="0" wp14:anchorId="09750596" wp14:editId="6963F287">
            <wp:extent cx="2799080" cy="930275"/>
            <wp:effectExtent l="0" t="0" r="127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08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44B" w:rsidRPr="001665E7" w:rsidRDefault="00B93792" w:rsidP="00BD4DC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 w:hint="eastAsia"/>
        </w:rPr>
        <w:t>NAC1000默认的IP地址为192.168.1.252，子网掩码为255.255.255.0.通过以太网线使PC与NAC1000设备相连。</w:t>
      </w:r>
    </w:p>
    <w:p w:rsidR="00BD4DC0" w:rsidRPr="001665E7" w:rsidRDefault="00BD4DC0" w:rsidP="00BD4DC0">
      <w:pPr>
        <w:rPr>
          <w:rFonts w:ascii="微软雅黑" w:eastAsia="微软雅黑" w:hAnsi="微软雅黑" w:hint="eastAsia"/>
        </w:rPr>
      </w:pPr>
    </w:p>
    <w:p w:rsidR="00C6644B" w:rsidRPr="001665E7" w:rsidRDefault="00C6644B" w:rsidP="00BD4DC0">
      <w:pPr>
        <w:ind w:left="315" w:hangingChars="150" w:hanging="315"/>
        <w:rPr>
          <w:rFonts w:ascii="微软雅黑" w:eastAsia="微软雅黑" w:hAnsi="微软雅黑" w:cs="微软雅黑+FPEF"/>
          <w:color w:val="000000"/>
          <w:kern w:val="0"/>
          <w:szCs w:val="21"/>
        </w:rPr>
      </w:pPr>
      <w:r w:rsidRPr="001665E7">
        <w:rPr>
          <w:rFonts w:ascii="微软雅黑" w:eastAsia="微软雅黑" w:hAnsi="微软雅黑" w:hint="eastAsia"/>
        </w:rPr>
        <w:t>1.1</w:t>
      </w:r>
      <w:r w:rsidR="00B93792" w:rsidRPr="001665E7">
        <w:rPr>
          <w:rFonts w:ascii="微软雅黑" w:eastAsia="微软雅黑" w:hAnsi="微软雅黑" w:hint="eastAsia"/>
        </w:rPr>
        <w:t>配置本地IP地址为192.168.1.***（1&lt;***&lt;255,且***不等于252）</w:t>
      </w:r>
      <w:r w:rsidR="00BD4DC0" w:rsidRPr="001665E7">
        <w:rPr>
          <w:rFonts w:ascii="微软雅黑" w:eastAsia="微软雅黑" w:hAnsi="微软雅黑" w:hint="eastAsia"/>
        </w:rPr>
        <w:t>，子网掩码</w:t>
      </w:r>
      <w:r w:rsidRPr="001665E7">
        <w:rPr>
          <w:rFonts w:ascii="微软雅黑" w:eastAsia="微软雅黑" w:hAnsi="微软雅黑" w:hint="eastAsia"/>
        </w:rPr>
        <w:t>255.255.255.0.</w:t>
      </w:r>
    </w:p>
    <w:p w:rsidR="00BD4DC0" w:rsidRPr="001665E7" w:rsidRDefault="00BD4DC0" w:rsidP="00BD4DC0">
      <w:pPr>
        <w:rPr>
          <w:rFonts w:ascii="微软雅黑" w:eastAsia="微软雅黑" w:hAnsi="微软雅黑" w:hint="eastAsia"/>
        </w:rPr>
      </w:pPr>
    </w:p>
    <w:p w:rsidR="00C6644B" w:rsidRPr="001665E7" w:rsidRDefault="00BD4DC0" w:rsidP="00BD4DC0">
      <w:pPr>
        <w:pStyle w:val="a3"/>
        <w:numPr>
          <w:ilvl w:val="1"/>
          <w:numId w:val="5"/>
        </w:numPr>
        <w:ind w:firstLineChars="0"/>
        <w:rPr>
          <w:rFonts w:ascii="微软雅黑" w:eastAsia="微软雅黑" w:hAnsi="微软雅黑" w:cs="微软雅黑+FPEF" w:hint="eastAsia"/>
          <w:color w:val="000000"/>
          <w:kern w:val="0"/>
          <w:szCs w:val="21"/>
        </w:rPr>
      </w:pPr>
      <w:r w:rsidRPr="001665E7">
        <w:rPr>
          <w:rFonts w:ascii="微软雅黑" w:eastAsia="微软雅黑" w:hAnsi="微软雅黑" w:cs="微软雅黑+FPEF" w:hint="eastAsia"/>
          <w:color w:val="000000"/>
          <w:kern w:val="0"/>
          <w:szCs w:val="21"/>
        </w:rPr>
        <w:t>在命令行窗口使用ping命令来检查PC能否与NAC1000通信。若不能ping通，则检查PC网卡是否与NAC1000连接是否正常</w:t>
      </w:r>
    </w:p>
    <w:p w:rsidR="00BD4DC0" w:rsidRPr="001665E7" w:rsidRDefault="00BD4DC0" w:rsidP="00BD4DC0">
      <w:pPr>
        <w:rPr>
          <w:rFonts w:ascii="微软雅黑" w:eastAsia="微软雅黑" w:hAnsi="微软雅黑" w:hint="eastAsia"/>
        </w:rPr>
      </w:pPr>
    </w:p>
    <w:p w:rsidR="00C6644B" w:rsidRPr="001665E7" w:rsidRDefault="00BD4DC0" w:rsidP="00C6644B">
      <w:pPr>
        <w:pStyle w:val="ListParagraph1"/>
        <w:autoSpaceDE w:val="0"/>
        <w:autoSpaceDN w:val="0"/>
        <w:adjustRightInd w:val="0"/>
        <w:ind w:firstLineChars="0" w:firstLine="0"/>
        <w:jc w:val="left"/>
        <w:rPr>
          <w:rFonts w:ascii="微软雅黑" w:eastAsia="微软雅黑" w:hAnsi="微软雅黑" w:cs="微软雅黑+FPEF"/>
          <w:color w:val="000000"/>
          <w:kern w:val="0"/>
          <w:szCs w:val="21"/>
        </w:rPr>
      </w:pPr>
      <w:r w:rsidRPr="001665E7">
        <w:rPr>
          <w:rFonts w:ascii="微软雅黑" w:eastAsia="微软雅黑" w:hAnsi="微软雅黑" w:cs="微软雅黑+FPEF" w:hint="eastAsia"/>
          <w:color w:val="000000"/>
          <w:kern w:val="0"/>
          <w:szCs w:val="21"/>
        </w:rPr>
        <w:lastRenderedPageBreak/>
        <w:t xml:space="preserve">1.3 </w:t>
      </w:r>
      <w:r w:rsidR="00C6644B" w:rsidRPr="001665E7">
        <w:rPr>
          <w:rFonts w:ascii="微软雅黑" w:eastAsia="微软雅黑" w:hAnsi="微软雅黑" w:cs="微软雅黑+FPEF" w:hint="eastAsia"/>
          <w:color w:val="000000"/>
          <w:kern w:val="0"/>
          <w:szCs w:val="21"/>
        </w:rPr>
        <w:t xml:space="preserve">打开浏览器,在地址栏输入 </w:t>
      </w:r>
      <w:r w:rsidR="00C6644B" w:rsidRPr="001665E7">
        <w:rPr>
          <w:rFonts w:ascii="微软雅黑" w:eastAsia="微软雅黑" w:hAnsi="微软雅黑" w:cs="微软雅黑+FPEF"/>
          <w:kern w:val="0"/>
          <w:szCs w:val="21"/>
        </w:rPr>
        <w:t>http://192.168.</w:t>
      </w:r>
      <w:r w:rsidR="00C6644B" w:rsidRPr="001665E7">
        <w:rPr>
          <w:rFonts w:ascii="微软雅黑" w:eastAsia="微软雅黑" w:hAnsi="微软雅黑" w:cs="微软雅黑+FPEF" w:hint="eastAsia"/>
          <w:kern w:val="0"/>
          <w:szCs w:val="21"/>
        </w:rPr>
        <w:t>1</w:t>
      </w:r>
      <w:r w:rsidR="00C6644B" w:rsidRPr="001665E7">
        <w:rPr>
          <w:rFonts w:ascii="微软雅黑" w:eastAsia="微软雅黑" w:hAnsi="微软雅黑" w:cs="微软雅黑+FPEF"/>
          <w:kern w:val="0"/>
          <w:szCs w:val="21"/>
        </w:rPr>
        <w:t>.</w:t>
      </w:r>
      <w:r w:rsidR="00C6644B" w:rsidRPr="001665E7">
        <w:rPr>
          <w:rFonts w:ascii="微软雅黑" w:eastAsia="微软雅黑" w:hAnsi="微软雅黑" w:cs="微软雅黑+FPEF" w:hint="eastAsia"/>
          <w:kern w:val="0"/>
          <w:szCs w:val="21"/>
        </w:rPr>
        <w:t>252</w:t>
      </w:r>
      <w:r w:rsidR="00C6644B" w:rsidRPr="001665E7">
        <w:rPr>
          <w:rFonts w:ascii="微软雅黑" w:eastAsia="微软雅黑" w:hAnsi="微软雅黑" w:cs="微软雅黑+FPEF" w:hint="eastAsia"/>
          <w:color w:val="000000"/>
          <w:kern w:val="0"/>
          <w:szCs w:val="21"/>
        </w:rPr>
        <w:t xml:space="preserve"> 并回车</w:t>
      </w:r>
    </w:p>
    <w:p w:rsidR="00C6644B" w:rsidRPr="001665E7" w:rsidRDefault="00C6644B" w:rsidP="00C6644B">
      <w:pPr>
        <w:pStyle w:val="ListParagraph1"/>
        <w:autoSpaceDE w:val="0"/>
        <w:autoSpaceDN w:val="0"/>
        <w:adjustRightInd w:val="0"/>
        <w:ind w:left="360" w:firstLineChars="0" w:firstLine="0"/>
        <w:jc w:val="left"/>
        <w:rPr>
          <w:rFonts w:ascii="微软雅黑" w:eastAsia="微软雅黑" w:hAnsi="微软雅黑" w:cs="微软雅黑+FPEF"/>
          <w:color w:val="000000"/>
          <w:kern w:val="0"/>
          <w:szCs w:val="21"/>
        </w:rPr>
      </w:pPr>
    </w:p>
    <w:p w:rsidR="00C6644B" w:rsidRPr="001665E7" w:rsidRDefault="00C6644B" w:rsidP="00C6644B">
      <w:pPr>
        <w:autoSpaceDE w:val="0"/>
        <w:autoSpaceDN w:val="0"/>
        <w:adjustRightInd w:val="0"/>
        <w:jc w:val="center"/>
        <w:rPr>
          <w:rFonts w:ascii="微软雅黑" w:eastAsia="微软雅黑" w:hAnsi="微软雅黑" w:cs="微软雅黑+FPEF"/>
          <w:color w:val="000000"/>
          <w:kern w:val="0"/>
          <w:szCs w:val="21"/>
        </w:rPr>
      </w:pPr>
      <w:r w:rsidRPr="001665E7">
        <w:rPr>
          <w:rFonts w:ascii="微软雅黑" w:eastAsia="微软雅黑" w:hAnsi="微软雅黑" w:cs="微软雅黑+FPEF"/>
          <w:noProof/>
          <w:color w:val="000000"/>
          <w:kern w:val="0"/>
          <w:szCs w:val="21"/>
        </w:rPr>
        <w:drawing>
          <wp:inline distT="0" distB="0" distL="0" distR="0" wp14:anchorId="3A5C173C" wp14:editId="79F42BBD">
            <wp:extent cx="5276850" cy="4000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44B" w:rsidRPr="001665E7" w:rsidRDefault="00C6644B" w:rsidP="00C6644B">
      <w:pPr>
        <w:autoSpaceDE w:val="0"/>
        <w:autoSpaceDN w:val="0"/>
        <w:adjustRightInd w:val="0"/>
        <w:jc w:val="center"/>
        <w:rPr>
          <w:rFonts w:ascii="微软雅黑" w:eastAsia="微软雅黑" w:hAnsi="微软雅黑" w:cs="微软雅黑+FPEF"/>
          <w:color w:val="000000"/>
          <w:kern w:val="0"/>
          <w:szCs w:val="21"/>
        </w:rPr>
      </w:pPr>
    </w:p>
    <w:p w:rsidR="00C6644B" w:rsidRPr="001665E7" w:rsidRDefault="00C6644B" w:rsidP="00C6644B">
      <w:pPr>
        <w:autoSpaceDE w:val="0"/>
        <w:autoSpaceDN w:val="0"/>
        <w:adjustRightInd w:val="0"/>
        <w:jc w:val="left"/>
        <w:rPr>
          <w:rFonts w:ascii="微软雅黑" w:eastAsia="微软雅黑" w:hAnsi="微软雅黑" w:cs="微软雅黑+FPEF"/>
          <w:color w:val="000000"/>
          <w:kern w:val="0"/>
          <w:szCs w:val="21"/>
        </w:rPr>
      </w:pPr>
      <w:r w:rsidRPr="001665E7">
        <w:rPr>
          <w:rFonts w:ascii="微软雅黑" w:eastAsia="微软雅黑" w:hAnsi="微软雅黑" w:cs="微软雅黑+FPEF" w:hint="eastAsia"/>
          <w:color w:val="000000"/>
          <w:kern w:val="0"/>
          <w:szCs w:val="21"/>
        </w:rPr>
        <w:t>在弹出窗口中输入用户名:guest,密码:guest,并点击</w:t>
      </w:r>
      <w:r w:rsidRPr="001665E7">
        <w:rPr>
          <w:rFonts w:ascii="微软雅黑" w:eastAsia="微软雅黑" w:hAnsi="微软雅黑" w:cs="微软雅黑+FPEF"/>
          <w:color w:val="000000"/>
          <w:kern w:val="0"/>
          <w:szCs w:val="21"/>
        </w:rPr>
        <w:t>”</w:t>
      </w:r>
      <w:r w:rsidRPr="001665E7">
        <w:rPr>
          <w:rFonts w:ascii="微软雅黑" w:eastAsia="微软雅黑" w:hAnsi="微软雅黑" w:cs="微软雅黑+FPEF" w:hint="eastAsia"/>
          <w:color w:val="000000"/>
          <w:kern w:val="0"/>
          <w:szCs w:val="21"/>
        </w:rPr>
        <w:t>确定</w:t>
      </w:r>
      <w:r w:rsidRPr="001665E7">
        <w:rPr>
          <w:rFonts w:ascii="微软雅黑" w:eastAsia="微软雅黑" w:hAnsi="微软雅黑" w:cs="微软雅黑+FPEF"/>
          <w:color w:val="000000"/>
          <w:kern w:val="0"/>
          <w:szCs w:val="21"/>
        </w:rPr>
        <w:t>”</w:t>
      </w:r>
    </w:p>
    <w:p w:rsidR="00C6644B" w:rsidRPr="001665E7" w:rsidRDefault="00C6644B" w:rsidP="00C6644B">
      <w:pPr>
        <w:autoSpaceDE w:val="0"/>
        <w:autoSpaceDN w:val="0"/>
        <w:adjustRightInd w:val="0"/>
        <w:jc w:val="left"/>
        <w:rPr>
          <w:rFonts w:ascii="微软雅黑" w:eastAsia="微软雅黑" w:hAnsi="微软雅黑" w:cs="微软雅黑+FPEF"/>
          <w:color w:val="000000"/>
          <w:kern w:val="0"/>
          <w:szCs w:val="21"/>
        </w:rPr>
      </w:pPr>
    </w:p>
    <w:p w:rsidR="00BD4DC0" w:rsidRDefault="00C6644B" w:rsidP="00CF6AFB">
      <w:pPr>
        <w:autoSpaceDE w:val="0"/>
        <w:autoSpaceDN w:val="0"/>
        <w:adjustRightInd w:val="0"/>
        <w:jc w:val="center"/>
        <w:rPr>
          <w:rFonts w:ascii="微软雅黑" w:eastAsia="微软雅黑" w:hAnsi="微软雅黑" w:cs="微软雅黑+FPEF" w:hint="eastAsia"/>
          <w:color w:val="000000"/>
          <w:kern w:val="0"/>
          <w:szCs w:val="21"/>
        </w:rPr>
      </w:pPr>
      <w:r w:rsidRPr="001665E7">
        <w:rPr>
          <w:rFonts w:ascii="微软雅黑" w:eastAsia="微软雅黑" w:hAnsi="微软雅黑" w:cs="微软雅黑+FPEF"/>
          <w:noProof/>
          <w:color w:val="000000"/>
          <w:kern w:val="0"/>
          <w:szCs w:val="21"/>
        </w:rPr>
        <w:drawing>
          <wp:inline distT="0" distB="0" distL="0" distR="0" wp14:anchorId="273EF4C9" wp14:editId="354197EA">
            <wp:extent cx="3390900" cy="14287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5E7" w:rsidRPr="001665E7" w:rsidRDefault="001665E7" w:rsidP="001665E7">
      <w:pPr>
        <w:autoSpaceDE w:val="0"/>
        <w:autoSpaceDN w:val="0"/>
        <w:adjustRightInd w:val="0"/>
        <w:rPr>
          <w:rFonts w:ascii="微软雅黑" w:eastAsia="微软雅黑" w:hAnsi="微软雅黑" w:cs="微软雅黑+FPEF"/>
          <w:color w:val="000000"/>
          <w:kern w:val="0"/>
          <w:szCs w:val="21"/>
        </w:rPr>
      </w:pPr>
      <w:r>
        <w:rPr>
          <w:rFonts w:ascii="微软雅黑" w:eastAsia="微软雅黑" w:hAnsi="微软雅黑" w:cs="微软雅黑+FPEF" w:hint="eastAsia"/>
          <w:color w:val="000000"/>
          <w:kern w:val="0"/>
          <w:szCs w:val="21"/>
        </w:rPr>
        <w:t>进入NAC1000管理页面</w:t>
      </w:r>
    </w:p>
    <w:p w:rsidR="00DE0210" w:rsidRPr="001665E7" w:rsidRDefault="00CF6AFB" w:rsidP="00C6644B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/>
          <w:noProof/>
        </w:rPr>
        <w:drawing>
          <wp:inline distT="0" distB="0" distL="0" distR="0" wp14:anchorId="306DBE21" wp14:editId="7D23D4D2">
            <wp:extent cx="5274310" cy="2882557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2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DC0" w:rsidRPr="001665E7" w:rsidRDefault="00BD4DC0" w:rsidP="00BD4DC0">
      <w:pPr>
        <w:pStyle w:val="a3"/>
        <w:ind w:left="360" w:firstLineChars="0" w:firstLine="0"/>
        <w:rPr>
          <w:rFonts w:ascii="微软雅黑" w:eastAsia="微软雅黑" w:hAnsi="微软雅黑" w:hint="eastAsia"/>
        </w:rPr>
      </w:pPr>
    </w:p>
    <w:p w:rsidR="00DE0210" w:rsidRPr="001665E7" w:rsidRDefault="00DE0210" w:rsidP="00DE0210">
      <w:pPr>
        <w:pStyle w:val="a3"/>
        <w:numPr>
          <w:ilvl w:val="0"/>
          <w:numId w:val="3"/>
        </w:numPr>
        <w:ind w:firstLineChars="0"/>
        <w:rPr>
          <w:rFonts w:ascii="微软雅黑" w:eastAsia="微软雅黑" w:hAnsi="微软雅黑" w:hint="eastAsia"/>
          <w:sz w:val="28"/>
          <w:szCs w:val="28"/>
        </w:rPr>
      </w:pPr>
      <w:r w:rsidRPr="001665E7">
        <w:rPr>
          <w:rFonts w:ascii="微软雅黑" w:eastAsia="微软雅黑" w:hAnsi="微软雅黑" w:hint="eastAsia"/>
          <w:sz w:val="28"/>
          <w:szCs w:val="28"/>
        </w:rPr>
        <w:t>进行AP升级</w:t>
      </w:r>
    </w:p>
    <w:p w:rsidR="00CF6AFB" w:rsidRPr="001665E7" w:rsidRDefault="00CF6AFB" w:rsidP="00DE0210">
      <w:pPr>
        <w:jc w:val="left"/>
        <w:rPr>
          <w:rFonts w:ascii="微软雅黑" w:eastAsia="微软雅黑" w:hAnsi="微软雅黑" w:hint="eastAsia"/>
        </w:rPr>
      </w:pPr>
    </w:p>
    <w:p w:rsidR="00DE0210" w:rsidRPr="001665E7" w:rsidRDefault="001A7426" w:rsidP="00DE0210">
      <w:pPr>
        <w:jc w:val="left"/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 w:hint="eastAsia"/>
        </w:rPr>
        <w:lastRenderedPageBreak/>
        <w:t xml:space="preserve">2.1 </w:t>
      </w:r>
      <w:r w:rsidR="00DE0210" w:rsidRPr="001665E7">
        <w:rPr>
          <w:rFonts w:ascii="微软雅黑" w:eastAsia="微软雅黑" w:hAnsi="微软雅黑" w:hint="eastAsia"/>
        </w:rPr>
        <w:t>在浏览器内输入http://192.168.1.252/old_ap_upgrade.htm 并回车</w:t>
      </w:r>
      <w:r w:rsidR="00DE0210" w:rsidRPr="001665E7">
        <w:rPr>
          <w:rFonts w:ascii="微软雅黑" w:eastAsia="微软雅黑" w:hAnsi="微软雅黑"/>
          <w:noProof/>
        </w:rPr>
        <w:drawing>
          <wp:inline distT="0" distB="0" distL="0" distR="0" wp14:anchorId="62A87E83" wp14:editId="750A5BF3">
            <wp:extent cx="4724400" cy="6858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210" w:rsidRPr="001665E7" w:rsidRDefault="00DE0210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 w:hint="eastAsia"/>
        </w:rPr>
        <w:t>便可以进入旧AP升级页面</w:t>
      </w:r>
    </w:p>
    <w:p w:rsidR="00DE0210" w:rsidRPr="001665E7" w:rsidRDefault="00DE0210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/>
          <w:noProof/>
        </w:rPr>
        <w:drawing>
          <wp:inline distT="0" distB="0" distL="0" distR="0" wp14:anchorId="29767CDA" wp14:editId="41A08F89">
            <wp:extent cx="5274310" cy="2618841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8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210" w:rsidRPr="001665E7" w:rsidRDefault="001A7426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 w:hint="eastAsia"/>
        </w:rPr>
        <w:t xml:space="preserve">2.2 </w:t>
      </w:r>
      <w:r w:rsidR="00DE0210" w:rsidRPr="001665E7">
        <w:rPr>
          <w:rFonts w:ascii="微软雅黑" w:eastAsia="微软雅黑" w:hAnsi="微软雅黑" w:hint="eastAsia"/>
        </w:rPr>
        <w:t>选中需要升级的AP设备，浏览选择升级所需的AP版本，确定</w:t>
      </w:r>
    </w:p>
    <w:p w:rsidR="00DE0210" w:rsidRPr="001665E7" w:rsidRDefault="00DE0210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/>
          <w:noProof/>
        </w:rPr>
        <w:drawing>
          <wp:inline distT="0" distB="0" distL="0" distR="0" wp14:anchorId="47AF5A87" wp14:editId="2D30CC21">
            <wp:extent cx="5274310" cy="2701863"/>
            <wp:effectExtent l="0" t="0" r="2540" b="381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1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210" w:rsidRPr="001665E7" w:rsidRDefault="001A7426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 w:hint="eastAsia"/>
        </w:rPr>
        <w:t xml:space="preserve">2.3 </w:t>
      </w:r>
      <w:r w:rsidR="00DE0210" w:rsidRPr="001665E7">
        <w:rPr>
          <w:rFonts w:ascii="微软雅黑" w:eastAsia="微软雅黑" w:hAnsi="微软雅黑" w:hint="eastAsia"/>
        </w:rPr>
        <w:t>AP正在升级中，请勿断电</w:t>
      </w:r>
    </w:p>
    <w:p w:rsidR="00DE0210" w:rsidRPr="001665E7" w:rsidRDefault="00DE0210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/>
          <w:noProof/>
        </w:rPr>
        <w:lastRenderedPageBreak/>
        <w:drawing>
          <wp:inline distT="0" distB="0" distL="0" distR="0" wp14:anchorId="4413D4B8" wp14:editId="47D482AA">
            <wp:extent cx="5274310" cy="2520559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0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DC0" w:rsidRPr="001665E7" w:rsidRDefault="001A7426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 w:hint="eastAsia"/>
        </w:rPr>
        <w:t xml:space="preserve">2.4 </w:t>
      </w:r>
      <w:r w:rsidR="00BD4DC0" w:rsidRPr="001665E7">
        <w:rPr>
          <w:rFonts w:ascii="微软雅黑" w:eastAsia="微软雅黑" w:hAnsi="微软雅黑" w:hint="eastAsia"/>
        </w:rPr>
        <w:t>升级完成后，刷新旧AP升级页面</w:t>
      </w:r>
    </w:p>
    <w:p w:rsidR="00BD4DC0" w:rsidRPr="001665E7" w:rsidRDefault="00BD4DC0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/>
          <w:noProof/>
        </w:rPr>
        <w:drawing>
          <wp:inline distT="0" distB="0" distL="0" distR="0" wp14:anchorId="3EA59C35" wp14:editId="72667F08">
            <wp:extent cx="5274310" cy="2720177"/>
            <wp:effectExtent l="0" t="0" r="2540" b="44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0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DC0" w:rsidRPr="001665E7" w:rsidRDefault="001A7426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 w:hint="eastAsia"/>
        </w:rPr>
        <w:t xml:space="preserve">2.5 </w:t>
      </w:r>
      <w:r w:rsidR="00BD4DC0" w:rsidRPr="001665E7">
        <w:rPr>
          <w:rFonts w:ascii="微软雅黑" w:eastAsia="微软雅黑" w:hAnsi="微软雅黑" w:hint="eastAsia"/>
        </w:rPr>
        <w:t>在浏览器输入 http://192.168.1.252 并回车</w:t>
      </w:r>
    </w:p>
    <w:p w:rsidR="00BD4DC0" w:rsidRPr="001665E7" w:rsidRDefault="00BD4DC0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/>
          <w:noProof/>
        </w:rPr>
        <w:drawing>
          <wp:inline distT="0" distB="0" distL="0" distR="0" wp14:anchorId="612457AE" wp14:editId="4A449F21">
            <wp:extent cx="5274310" cy="1817928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7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554" w:rsidRDefault="001A7426" w:rsidP="00DE0210">
      <w:pPr>
        <w:rPr>
          <w:rFonts w:ascii="微软雅黑" w:eastAsia="微软雅黑" w:hAnsi="微软雅黑" w:hint="eastAsia"/>
        </w:rPr>
      </w:pPr>
      <w:r w:rsidRPr="001665E7">
        <w:rPr>
          <w:rFonts w:ascii="微软雅黑" w:eastAsia="微软雅黑" w:hAnsi="微软雅黑" w:hint="eastAsia"/>
        </w:rPr>
        <w:t xml:space="preserve">2.6 </w:t>
      </w:r>
      <w:r w:rsidR="00C33554">
        <w:rPr>
          <w:rFonts w:ascii="微软雅黑" w:eastAsia="微软雅黑" w:hAnsi="微软雅黑" w:hint="eastAsia"/>
        </w:rPr>
        <w:t>NAC1000能够发现新版本AP，AP升级成功</w:t>
      </w:r>
      <w:bookmarkStart w:id="0" w:name="_GoBack"/>
      <w:bookmarkEnd w:id="0"/>
    </w:p>
    <w:p w:rsidR="00C33554" w:rsidRDefault="00C33554" w:rsidP="00DE0210">
      <w:pPr>
        <w:rPr>
          <w:rFonts w:ascii="微软雅黑" w:eastAsia="微软雅黑" w:hAnsi="微软雅黑" w:hint="eastAsia"/>
        </w:rPr>
      </w:pPr>
    </w:p>
    <w:p w:rsidR="00C33554" w:rsidRPr="001665E7" w:rsidRDefault="00C33554" w:rsidP="00DE0210">
      <w:pPr>
        <w:rPr>
          <w:rFonts w:ascii="微软雅黑" w:eastAsia="微软雅黑" w:hAnsi="微软雅黑" w:hint="eastAsia"/>
        </w:rPr>
      </w:pPr>
    </w:p>
    <w:p w:rsidR="00DE0210" w:rsidRPr="001665E7" w:rsidRDefault="00DE0210" w:rsidP="00DE0210">
      <w:pPr>
        <w:rPr>
          <w:rFonts w:ascii="微软雅黑" w:eastAsia="微软雅黑" w:hAnsi="微软雅黑"/>
        </w:rPr>
      </w:pPr>
    </w:p>
    <w:sectPr w:rsidR="00DE0210" w:rsidRPr="00166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微软雅黑+FPEF">
    <w:altName w:val="黑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A87DE7"/>
    <w:multiLevelType w:val="hybridMultilevel"/>
    <w:tmpl w:val="6930D6BE"/>
    <w:lvl w:ilvl="0" w:tplc="19CE70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F916B2"/>
    <w:multiLevelType w:val="multilevel"/>
    <w:tmpl w:val="EA426F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6528000A"/>
    <w:multiLevelType w:val="hybridMultilevel"/>
    <w:tmpl w:val="B0C2A3A6"/>
    <w:lvl w:ilvl="0" w:tplc="4B02DF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156D78"/>
    <w:multiLevelType w:val="hybridMultilevel"/>
    <w:tmpl w:val="6D0CC3FE"/>
    <w:lvl w:ilvl="0" w:tplc="4738BE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C4"/>
    <w:rsid w:val="001665E7"/>
    <w:rsid w:val="001A7426"/>
    <w:rsid w:val="00224AA8"/>
    <w:rsid w:val="009B51C4"/>
    <w:rsid w:val="00B93792"/>
    <w:rsid w:val="00BD4DC0"/>
    <w:rsid w:val="00C0770A"/>
    <w:rsid w:val="00C33554"/>
    <w:rsid w:val="00C41C75"/>
    <w:rsid w:val="00C6644B"/>
    <w:rsid w:val="00CB2643"/>
    <w:rsid w:val="00CF6AFB"/>
    <w:rsid w:val="00D9012F"/>
    <w:rsid w:val="00DE0210"/>
    <w:rsid w:val="00E8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B5D"/>
    <w:pPr>
      <w:ind w:firstLineChars="200" w:firstLine="420"/>
    </w:pPr>
  </w:style>
  <w:style w:type="character" w:customStyle="1" w:styleId="topversioncontent">
    <w:name w:val="top_version_content"/>
    <w:basedOn w:val="a0"/>
    <w:rsid w:val="00CB2643"/>
  </w:style>
  <w:style w:type="paragraph" w:styleId="a4">
    <w:name w:val="Balloon Text"/>
    <w:basedOn w:val="a"/>
    <w:link w:val="Char"/>
    <w:uiPriority w:val="99"/>
    <w:semiHidden/>
    <w:unhideWhenUsed/>
    <w:rsid w:val="00B9379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93792"/>
    <w:rPr>
      <w:sz w:val="18"/>
      <w:szCs w:val="18"/>
    </w:rPr>
  </w:style>
  <w:style w:type="paragraph" w:customStyle="1" w:styleId="ListParagraph1">
    <w:name w:val="List Paragraph1"/>
    <w:basedOn w:val="a"/>
    <w:rsid w:val="00C6644B"/>
    <w:pPr>
      <w:ind w:firstLineChars="200" w:firstLine="420"/>
    </w:pPr>
    <w:rPr>
      <w:rFonts w:ascii="Calibri" w:eastAsia="宋体" w:hAnsi="Calibri" w:cs="黑体"/>
    </w:rPr>
  </w:style>
  <w:style w:type="character" w:styleId="a5">
    <w:name w:val="Hyperlink"/>
    <w:basedOn w:val="a0"/>
    <w:uiPriority w:val="99"/>
    <w:unhideWhenUsed/>
    <w:rsid w:val="00DE02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B5D"/>
    <w:pPr>
      <w:ind w:firstLineChars="200" w:firstLine="420"/>
    </w:pPr>
  </w:style>
  <w:style w:type="character" w:customStyle="1" w:styleId="topversioncontent">
    <w:name w:val="top_version_content"/>
    <w:basedOn w:val="a0"/>
    <w:rsid w:val="00CB2643"/>
  </w:style>
  <w:style w:type="paragraph" w:styleId="a4">
    <w:name w:val="Balloon Text"/>
    <w:basedOn w:val="a"/>
    <w:link w:val="Char"/>
    <w:uiPriority w:val="99"/>
    <w:semiHidden/>
    <w:unhideWhenUsed/>
    <w:rsid w:val="00B9379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93792"/>
    <w:rPr>
      <w:sz w:val="18"/>
      <w:szCs w:val="18"/>
    </w:rPr>
  </w:style>
  <w:style w:type="paragraph" w:customStyle="1" w:styleId="ListParagraph1">
    <w:name w:val="List Paragraph1"/>
    <w:basedOn w:val="a"/>
    <w:rsid w:val="00C6644B"/>
    <w:pPr>
      <w:ind w:firstLineChars="200" w:firstLine="420"/>
    </w:pPr>
    <w:rPr>
      <w:rFonts w:ascii="Calibri" w:eastAsia="宋体" w:hAnsi="Calibri" w:cs="黑体"/>
    </w:rPr>
  </w:style>
  <w:style w:type="character" w:styleId="a5">
    <w:name w:val="Hyperlink"/>
    <w:basedOn w:val="a0"/>
    <w:uiPriority w:val="99"/>
    <w:unhideWhenUsed/>
    <w:rsid w:val="00DE02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108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ZHang</cp:lastModifiedBy>
  <cp:revision>7</cp:revision>
  <dcterms:created xsi:type="dcterms:W3CDTF">2016-06-07T08:00:00Z</dcterms:created>
  <dcterms:modified xsi:type="dcterms:W3CDTF">2016-06-07T09:11:00Z</dcterms:modified>
</cp:coreProperties>
</file>